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72D" w:rsidRPr="0073716E" w:rsidRDefault="0050172D" w:rsidP="0050172D">
      <w:pPr>
        <w:jc w:val="center"/>
        <w:rPr>
          <w:rFonts w:ascii="ＭＳ 明朝" w:hAnsi="ＭＳ 明朝"/>
          <w:szCs w:val="21"/>
        </w:rPr>
      </w:pPr>
      <w:r>
        <w:rPr>
          <w:rFonts w:ascii="ＭＳ 明朝" w:hAnsi="ＭＳ 明朝" w:hint="eastAsia"/>
          <w:szCs w:val="21"/>
        </w:rPr>
        <w:t xml:space="preserve">　　</w:t>
      </w:r>
      <w:r w:rsidRPr="0073716E">
        <w:rPr>
          <w:rFonts w:ascii="ＭＳ 明朝" w:hAnsi="ＭＳ 明朝" w:hint="eastAsia"/>
          <w:szCs w:val="21"/>
        </w:rPr>
        <w:t>念　　　　書　（事業用</w:t>
      </w:r>
      <w:r>
        <w:rPr>
          <w:rFonts w:ascii="ＭＳ 明朝" w:hAnsi="ＭＳ 明朝" w:hint="eastAsia"/>
          <w:szCs w:val="21"/>
        </w:rPr>
        <w:t>記載例</w:t>
      </w:r>
      <w:r w:rsidRPr="0073716E">
        <w:rPr>
          <w:rFonts w:ascii="ＭＳ 明朝" w:hAnsi="ＭＳ 明朝" w:hint="eastAsia"/>
          <w:szCs w:val="21"/>
        </w:rPr>
        <w:t>）</w:t>
      </w:r>
    </w:p>
    <w:p w:rsidR="0050172D" w:rsidRDefault="0050172D" w:rsidP="00E82C3C">
      <w:pPr>
        <w:jc w:val="right"/>
        <w:rPr>
          <w:rFonts w:ascii="ＭＳ 明朝" w:hAnsi="ＭＳ 明朝"/>
          <w:szCs w:val="21"/>
        </w:rPr>
      </w:pPr>
    </w:p>
    <w:p w:rsidR="0050172D" w:rsidRPr="0073716E" w:rsidRDefault="0050172D" w:rsidP="0050172D">
      <w:pPr>
        <w:rPr>
          <w:rFonts w:ascii="ＭＳ 明朝" w:hAnsi="ＭＳ 明朝"/>
          <w:szCs w:val="21"/>
        </w:rPr>
      </w:pPr>
    </w:p>
    <w:p w:rsidR="0050172D" w:rsidRPr="0073716E" w:rsidRDefault="0050172D" w:rsidP="0050172D">
      <w:pPr>
        <w:ind w:firstLineChars="100" w:firstLine="210"/>
        <w:rPr>
          <w:rFonts w:ascii="ＭＳ 明朝" w:hAnsi="ＭＳ 明朝"/>
          <w:szCs w:val="21"/>
        </w:rPr>
      </w:pPr>
      <w:r w:rsidRPr="0073716E">
        <w:rPr>
          <w:rFonts w:ascii="ＭＳ 明朝" w:hAnsi="ＭＳ 明朝" w:hint="eastAsia"/>
          <w:szCs w:val="21"/>
        </w:rPr>
        <w:t>私は、次の建築物の廃棄物等保管場所等について、下記事項の遵守を約束いたします。</w:t>
      </w:r>
    </w:p>
    <w:p w:rsidR="0050172D" w:rsidRPr="0073716E" w:rsidRDefault="0050172D" w:rsidP="0050172D">
      <w:pPr>
        <w:rPr>
          <w:rFonts w:ascii="ＭＳ 明朝" w:hAnsi="ＭＳ 明朝"/>
          <w:szCs w:val="21"/>
        </w:rPr>
      </w:pPr>
    </w:p>
    <w:p w:rsidR="0050172D" w:rsidRDefault="0050172D" w:rsidP="0050172D">
      <w:pPr>
        <w:snapToGrid w:val="0"/>
        <w:ind w:firstLineChars="400" w:firstLine="840"/>
        <w:rPr>
          <w:rFonts w:ascii="ＭＳ 明朝" w:hAnsi="ＭＳ 明朝"/>
          <w:szCs w:val="21"/>
          <w:u w:val="single"/>
        </w:rPr>
      </w:pPr>
      <w:r w:rsidRPr="0073716E">
        <w:rPr>
          <w:rFonts w:ascii="ＭＳ 明朝" w:hAnsi="ＭＳ 明朝" w:hint="eastAsia"/>
          <w:szCs w:val="21"/>
        </w:rPr>
        <w:t xml:space="preserve">建築物名称：(仮称)　</w:t>
      </w:r>
      <w:r w:rsidRPr="0073716E">
        <w:rPr>
          <w:rFonts w:ascii="ＭＳ 明朝" w:hAnsi="ＭＳ 明朝" w:hint="eastAsia"/>
          <w:szCs w:val="21"/>
          <w:u w:val="single"/>
        </w:rPr>
        <w:t xml:space="preserve">　　　　　　　　　　　　　　　　　　　　　　　　　　　　</w:t>
      </w:r>
    </w:p>
    <w:p w:rsidR="0050172D" w:rsidRPr="0073716E" w:rsidRDefault="0050172D" w:rsidP="0050172D">
      <w:pPr>
        <w:snapToGrid w:val="0"/>
        <w:rPr>
          <w:rFonts w:ascii="ＭＳ 明朝" w:hAnsi="ＭＳ 明朝"/>
          <w:szCs w:val="21"/>
        </w:rPr>
      </w:pPr>
    </w:p>
    <w:p w:rsidR="0050172D" w:rsidRPr="0073716E" w:rsidRDefault="0050172D" w:rsidP="0050172D">
      <w:pPr>
        <w:snapToGrid w:val="0"/>
        <w:ind w:firstLineChars="400" w:firstLine="840"/>
        <w:rPr>
          <w:rFonts w:ascii="ＭＳ 明朝" w:hAnsi="ＭＳ 明朝"/>
          <w:szCs w:val="21"/>
          <w:u w:val="single"/>
        </w:rPr>
      </w:pPr>
      <w:r w:rsidRPr="0073716E">
        <w:rPr>
          <w:rFonts w:ascii="ＭＳ 明朝" w:hAnsi="ＭＳ 明朝" w:hint="eastAsia"/>
          <w:szCs w:val="21"/>
        </w:rPr>
        <w:t xml:space="preserve">建築物住所：(地番)　</w:t>
      </w:r>
      <w:r w:rsidRPr="0073716E">
        <w:rPr>
          <w:rFonts w:ascii="ＭＳ 明朝" w:hAnsi="ＭＳ 明朝" w:hint="eastAsia"/>
          <w:szCs w:val="21"/>
          <w:u w:val="single"/>
        </w:rPr>
        <w:t xml:space="preserve">　　　　　　　　　　　　　　　　　　　　　　　　　　　　</w:t>
      </w:r>
    </w:p>
    <w:p w:rsidR="0050172D" w:rsidRPr="0073716E" w:rsidRDefault="0050172D" w:rsidP="0050172D">
      <w:pPr>
        <w:rPr>
          <w:rFonts w:ascii="ＭＳ 明朝" w:hAnsi="ＭＳ 明朝"/>
          <w:szCs w:val="21"/>
          <w:u w:val="single"/>
        </w:rPr>
      </w:pPr>
    </w:p>
    <w:p w:rsidR="0050172D" w:rsidRPr="00094177" w:rsidRDefault="0050172D" w:rsidP="0050172D">
      <w:pPr>
        <w:jc w:val="center"/>
        <w:rPr>
          <w:rFonts w:ascii="ＭＳ 明朝" w:hAnsi="ＭＳ 明朝"/>
          <w:szCs w:val="21"/>
        </w:rPr>
      </w:pPr>
      <w:r w:rsidRPr="00094177">
        <w:rPr>
          <w:rFonts w:ascii="ＭＳ 明朝" w:hAnsi="ＭＳ 明朝" w:hint="eastAsia"/>
          <w:szCs w:val="21"/>
        </w:rPr>
        <w:t>記</w:t>
      </w:r>
    </w:p>
    <w:p w:rsidR="0050172D" w:rsidRPr="0073716E" w:rsidRDefault="0050172D" w:rsidP="0050172D">
      <w:pPr>
        <w:jc w:val="center"/>
        <w:rPr>
          <w:rFonts w:ascii="ＭＳ 明朝" w:hAnsi="ＭＳ 明朝"/>
          <w:szCs w:val="21"/>
        </w:rPr>
      </w:pPr>
    </w:p>
    <w:p w:rsidR="0050172D" w:rsidRDefault="0050172D" w:rsidP="0050172D">
      <w:pPr>
        <w:snapToGrid w:val="0"/>
        <w:ind w:left="199" w:hangingChars="95" w:hanging="199"/>
        <w:rPr>
          <w:rFonts w:ascii="ＭＳ 明朝" w:hAnsi="ＭＳ 明朝"/>
          <w:szCs w:val="21"/>
        </w:rPr>
      </w:pPr>
      <w:r w:rsidRPr="0073716E">
        <w:rPr>
          <w:rFonts w:ascii="ＭＳ 明朝" w:hAnsi="ＭＳ 明朝" w:hint="eastAsia"/>
          <w:szCs w:val="21"/>
        </w:rPr>
        <w:t>１．廃棄物等の収集日には、当</w:t>
      </w:r>
      <w:r>
        <w:rPr>
          <w:rFonts w:ascii="ＭＳ 明朝" w:hAnsi="ＭＳ 明朝" w:hint="eastAsia"/>
          <w:szCs w:val="21"/>
        </w:rPr>
        <w:t>該建築物から排出される廃棄物等を、管理者が責任を持って</w:t>
      </w:r>
      <w:r w:rsidRPr="0073716E">
        <w:rPr>
          <w:rFonts w:ascii="ＭＳ 明朝" w:hAnsi="ＭＳ 明朝" w:hint="eastAsia"/>
          <w:szCs w:val="21"/>
        </w:rPr>
        <w:t>集積場所（別図）まで持ち出し、</w:t>
      </w:r>
      <w:r>
        <w:rPr>
          <w:rFonts w:ascii="ＭＳ 明朝" w:hAnsi="ＭＳ 明朝" w:hint="eastAsia"/>
          <w:szCs w:val="21"/>
        </w:rPr>
        <w:t>容器等</w:t>
      </w:r>
      <w:r w:rsidRPr="000E0C26">
        <w:rPr>
          <w:rFonts w:ascii="ＭＳ 明朝" w:hAnsi="ＭＳ 明朝" w:hint="eastAsia"/>
          <w:szCs w:val="21"/>
        </w:rPr>
        <w:t>により持出した場合は、収集後速やかに保管場所に格納します。</w:t>
      </w:r>
    </w:p>
    <w:p w:rsidR="0050172D" w:rsidRDefault="0050172D" w:rsidP="0050172D">
      <w:pPr>
        <w:snapToGrid w:val="0"/>
        <w:ind w:left="199" w:hangingChars="95" w:hanging="199"/>
        <w:rPr>
          <w:rFonts w:ascii="ＭＳ 明朝" w:hAnsi="ＭＳ 明朝"/>
          <w:szCs w:val="21"/>
        </w:rPr>
      </w:pPr>
    </w:p>
    <w:p w:rsidR="0050172D" w:rsidRPr="000E0C26" w:rsidRDefault="0050172D" w:rsidP="0050172D">
      <w:pPr>
        <w:snapToGrid w:val="0"/>
        <w:rPr>
          <w:rFonts w:ascii="ＭＳ 明朝" w:hAnsi="ＭＳ 明朝"/>
          <w:szCs w:val="21"/>
        </w:rPr>
      </w:pPr>
      <w:r>
        <w:rPr>
          <w:rFonts w:ascii="ＭＳ 明朝" w:hAnsi="ＭＳ 明朝" w:hint="eastAsia"/>
          <w:szCs w:val="21"/>
        </w:rPr>
        <w:t>２</w:t>
      </w:r>
      <w:r w:rsidRPr="000E0C26">
        <w:rPr>
          <w:rFonts w:ascii="ＭＳ 明朝" w:hAnsi="ＭＳ 明朝" w:hint="eastAsia"/>
          <w:szCs w:val="21"/>
        </w:rPr>
        <w:t>．廃棄物保管場所、</w:t>
      </w:r>
      <w:r w:rsidRPr="0073716E">
        <w:rPr>
          <w:rFonts w:ascii="ＭＳ 明朝" w:hAnsi="ＭＳ 明朝" w:hint="eastAsia"/>
          <w:szCs w:val="21"/>
        </w:rPr>
        <w:t>集積場所</w:t>
      </w:r>
      <w:r w:rsidRPr="000E0C26">
        <w:rPr>
          <w:rFonts w:ascii="ＭＳ 明朝" w:hAnsi="ＭＳ 明朝" w:hint="eastAsia"/>
          <w:szCs w:val="21"/>
        </w:rPr>
        <w:t>及び</w:t>
      </w:r>
      <w:r>
        <w:rPr>
          <w:rFonts w:ascii="ＭＳ 明朝" w:hAnsi="ＭＳ 明朝" w:hint="eastAsia"/>
          <w:szCs w:val="21"/>
        </w:rPr>
        <w:t>容器等</w:t>
      </w:r>
      <w:r w:rsidRPr="000E0C26">
        <w:rPr>
          <w:rFonts w:ascii="ＭＳ 明朝" w:hAnsi="ＭＳ 明朝" w:hint="eastAsia"/>
          <w:szCs w:val="21"/>
        </w:rPr>
        <w:t>は、常に清潔を保つようにします。</w:t>
      </w:r>
    </w:p>
    <w:p w:rsidR="0050172D" w:rsidRPr="0073716E" w:rsidRDefault="0050172D" w:rsidP="0050172D">
      <w:pPr>
        <w:snapToGrid w:val="0"/>
        <w:ind w:leftChars="1" w:left="178" w:hangingChars="84" w:hanging="176"/>
        <w:rPr>
          <w:rFonts w:ascii="ＭＳ 明朝" w:hAnsi="ＭＳ 明朝"/>
          <w:szCs w:val="21"/>
        </w:rPr>
      </w:pPr>
    </w:p>
    <w:p w:rsidR="0050172D" w:rsidRPr="0073716E" w:rsidRDefault="0050172D" w:rsidP="0050172D">
      <w:pPr>
        <w:snapToGrid w:val="0"/>
        <w:ind w:leftChars="1" w:left="178" w:hangingChars="84" w:hanging="176"/>
        <w:rPr>
          <w:rFonts w:ascii="ＭＳ 明朝" w:hAnsi="ＭＳ 明朝"/>
          <w:szCs w:val="21"/>
        </w:rPr>
      </w:pPr>
      <w:r>
        <w:rPr>
          <w:rFonts w:ascii="ＭＳ 明朝" w:hAnsi="ＭＳ 明朝" w:hint="eastAsia"/>
          <w:szCs w:val="21"/>
        </w:rPr>
        <w:t>３</w:t>
      </w:r>
      <w:r w:rsidRPr="0073716E">
        <w:rPr>
          <w:rFonts w:ascii="ＭＳ 明朝" w:hAnsi="ＭＳ 明朝" w:hint="eastAsia"/>
          <w:szCs w:val="21"/>
        </w:rPr>
        <w:t>．事業系廃棄物については、業者による収集とします。</w:t>
      </w:r>
    </w:p>
    <w:p w:rsidR="0050172D" w:rsidRPr="0073716E" w:rsidRDefault="0050172D" w:rsidP="0050172D">
      <w:pPr>
        <w:snapToGrid w:val="0"/>
        <w:ind w:leftChars="1" w:left="178" w:hangingChars="84" w:hanging="176"/>
        <w:rPr>
          <w:rFonts w:ascii="ＭＳ 明朝" w:hAnsi="ＭＳ 明朝"/>
          <w:szCs w:val="21"/>
        </w:rPr>
      </w:pPr>
      <w:r w:rsidRPr="0073716E">
        <w:rPr>
          <w:rFonts w:ascii="ＭＳ 明朝" w:hAnsi="ＭＳ 明朝" w:hint="eastAsia"/>
          <w:szCs w:val="21"/>
        </w:rPr>
        <w:t>（委託業者との契約締結後、契約書の写し及び業者の許可証の写しを、速やかに</w:t>
      </w:r>
      <w:r>
        <w:rPr>
          <w:rFonts w:ascii="ＭＳ 明朝" w:hAnsi="ＭＳ 明朝" w:hint="eastAsia"/>
          <w:szCs w:val="21"/>
        </w:rPr>
        <w:t>区に</w:t>
      </w:r>
      <w:r w:rsidRPr="0073716E">
        <w:rPr>
          <w:rFonts w:ascii="ＭＳ 明朝" w:hAnsi="ＭＳ 明朝" w:hint="eastAsia"/>
          <w:szCs w:val="21"/>
        </w:rPr>
        <w:t>提出します。）</w:t>
      </w:r>
    </w:p>
    <w:p w:rsidR="0050172D" w:rsidRPr="0073716E" w:rsidRDefault="0050172D" w:rsidP="0050172D">
      <w:pPr>
        <w:snapToGrid w:val="0"/>
        <w:ind w:leftChars="1" w:left="178" w:hangingChars="84" w:hanging="176"/>
        <w:rPr>
          <w:rFonts w:ascii="ＭＳ 明朝" w:hAnsi="ＭＳ 明朝"/>
          <w:szCs w:val="21"/>
        </w:rPr>
      </w:pPr>
    </w:p>
    <w:p w:rsidR="0050172D" w:rsidRDefault="0050172D" w:rsidP="0050172D">
      <w:pPr>
        <w:snapToGrid w:val="0"/>
        <w:ind w:leftChars="1" w:left="178" w:hangingChars="84" w:hanging="176"/>
        <w:rPr>
          <w:rFonts w:ascii="ＭＳ 明朝" w:hAnsi="ＭＳ 明朝"/>
          <w:szCs w:val="21"/>
        </w:rPr>
      </w:pPr>
      <w:r>
        <w:rPr>
          <w:rFonts w:ascii="ＭＳ 明朝" w:hAnsi="ＭＳ 明朝" w:hint="eastAsia"/>
          <w:szCs w:val="21"/>
        </w:rPr>
        <w:t>４</w:t>
      </w:r>
      <w:r w:rsidRPr="0073716E">
        <w:rPr>
          <w:rFonts w:ascii="ＭＳ 明朝" w:hAnsi="ＭＳ 明朝" w:hint="eastAsia"/>
          <w:szCs w:val="21"/>
        </w:rPr>
        <w:t>．委託業者の収集形態に沿った分別をおこなうとともに、適正排出に努めます。</w:t>
      </w:r>
    </w:p>
    <w:p w:rsidR="0050172D" w:rsidRPr="0073716E" w:rsidRDefault="0050172D" w:rsidP="0050172D">
      <w:pPr>
        <w:snapToGrid w:val="0"/>
        <w:rPr>
          <w:rFonts w:ascii="ＭＳ 明朝" w:hAnsi="ＭＳ 明朝"/>
          <w:szCs w:val="21"/>
        </w:rPr>
      </w:pPr>
    </w:p>
    <w:p w:rsidR="0050172D" w:rsidRPr="000F145F" w:rsidRDefault="0050172D" w:rsidP="0050172D">
      <w:pPr>
        <w:snapToGrid w:val="0"/>
        <w:ind w:leftChars="1" w:left="178" w:hangingChars="84" w:hanging="176"/>
        <w:rPr>
          <w:rFonts w:ascii="ＭＳ 明朝" w:hAnsi="ＭＳ 明朝"/>
          <w:szCs w:val="21"/>
        </w:rPr>
      </w:pPr>
      <w:r>
        <w:rPr>
          <w:rFonts w:ascii="ＭＳ 明朝" w:hAnsi="ＭＳ 明朝" w:hint="eastAsia"/>
          <w:szCs w:val="21"/>
        </w:rPr>
        <w:t>５</w:t>
      </w:r>
      <w:r w:rsidRPr="0073716E">
        <w:rPr>
          <w:rFonts w:ascii="ＭＳ 明朝" w:hAnsi="ＭＳ 明朝" w:hint="eastAsia"/>
          <w:szCs w:val="21"/>
        </w:rPr>
        <w:t>．</w:t>
      </w:r>
      <w:r>
        <w:rPr>
          <w:rFonts w:ascii="ＭＳ 明朝" w:hAnsi="ＭＳ 明朝" w:hint="eastAsia"/>
          <w:szCs w:val="21"/>
        </w:rPr>
        <w:t>容器等</w:t>
      </w:r>
      <w:r w:rsidRPr="0073716E">
        <w:rPr>
          <w:rFonts w:ascii="ＭＳ 明朝" w:hAnsi="ＭＳ 明朝" w:hint="eastAsia"/>
          <w:szCs w:val="21"/>
        </w:rPr>
        <w:t>の取扱い、廃棄物保管場</w:t>
      </w:r>
      <w:r>
        <w:rPr>
          <w:rFonts w:ascii="ＭＳ 明朝" w:hAnsi="ＭＳ 明朝" w:hint="eastAsia"/>
          <w:szCs w:val="21"/>
        </w:rPr>
        <w:t>所</w:t>
      </w:r>
      <w:r w:rsidRPr="0073716E">
        <w:rPr>
          <w:rFonts w:ascii="ＭＳ 明朝" w:hAnsi="ＭＳ 明朝" w:hint="eastAsia"/>
          <w:szCs w:val="21"/>
        </w:rPr>
        <w:t>及び集積場所等の管理について、収集業務の遂行に支障のないよ</w:t>
      </w:r>
      <w:r w:rsidRPr="000F145F">
        <w:rPr>
          <w:rFonts w:ascii="ＭＳ 明朝" w:hAnsi="ＭＳ 明朝" w:hint="eastAsia"/>
          <w:szCs w:val="21"/>
        </w:rPr>
        <w:t>うにします。</w:t>
      </w:r>
    </w:p>
    <w:p w:rsidR="0050172D" w:rsidRPr="000F145F" w:rsidRDefault="0050172D" w:rsidP="0050172D">
      <w:pPr>
        <w:snapToGrid w:val="0"/>
        <w:ind w:leftChars="1" w:left="178" w:hangingChars="84" w:hanging="176"/>
        <w:rPr>
          <w:rFonts w:ascii="ＭＳ 明朝" w:hAnsi="ＭＳ 明朝"/>
          <w:szCs w:val="21"/>
        </w:rPr>
      </w:pPr>
    </w:p>
    <w:p w:rsidR="0050172D" w:rsidRPr="000F145F" w:rsidRDefault="0050172D" w:rsidP="0050172D">
      <w:pPr>
        <w:snapToGrid w:val="0"/>
        <w:ind w:leftChars="1" w:left="178" w:hangingChars="84" w:hanging="176"/>
        <w:rPr>
          <w:rFonts w:ascii="ＭＳ 明朝" w:hAnsi="ＭＳ 明朝"/>
          <w:szCs w:val="21"/>
        </w:rPr>
      </w:pPr>
      <w:r w:rsidRPr="000F145F">
        <w:rPr>
          <w:rFonts w:ascii="ＭＳ 明朝" w:hAnsi="ＭＳ 明朝" w:hint="eastAsia"/>
          <w:szCs w:val="21"/>
        </w:rPr>
        <w:t>６．近隣住民等と問題が生じた場合は責任をもって解決します。</w:t>
      </w:r>
    </w:p>
    <w:p w:rsidR="0050172D" w:rsidRPr="0073716E" w:rsidRDefault="0050172D" w:rsidP="0050172D">
      <w:pPr>
        <w:snapToGrid w:val="0"/>
        <w:ind w:leftChars="1" w:left="178" w:hangingChars="84" w:hanging="176"/>
        <w:rPr>
          <w:rFonts w:ascii="ＭＳ 明朝" w:hAnsi="ＭＳ 明朝"/>
          <w:szCs w:val="21"/>
        </w:rPr>
      </w:pPr>
    </w:p>
    <w:p w:rsidR="0050172D" w:rsidRDefault="0050172D" w:rsidP="0050172D">
      <w:pPr>
        <w:ind w:leftChars="-1" w:left="179" w:hangingChars="86" w:hanging="181"/>
      </w:pPr>
      <w:r>
        <w:rPr>
          <w:rFonts w:hint="eastAsia"/>
        </w:rPr>
        <w:t>７．容器等、保管設備個</w:t>
      </w:r>
      <w:r w:rsidRPr="006E54C7">
        <w:rPr>
          <w:rFonts w:hint="eastAsia"/>
        </w:rPr>
        <w:t>数に不足が生じた場合は、区の指示に従い速やかに容器等の補充及び廃棄物等保管場所を増設いたします。</w:t>
      </w:r>
    </w:p>
    <w:p w:rsidR="0050172D" w:rsidRPr="0073716E" w:rsidRDefault="0050172D" w:rsidP="0050172D">
      <w:pPr>
        <w:snapToGrid w:val="0"/>
        <w:ind w:leftChars="1" w:left="178" w:hangingChars="84" w:hanging="176"/>
        <w:rPr>
          <w:rFonts w:ascii="ＭＳ 明朝" w:hAnsi="ＭＳ 明朝"/>
          <w:szCs w:val="21"/>
        </w:rPr>
      </w:pPr>
    </w:p>
    <w:p w:rsidR="0050172D" w:rsidRPr="0073716E" w:rsidRDefault="0050172D" w:rsidP="0050172D">
      <w:pPr>
        <w:snapToGrid w:val="0"/>
        <w:ind w:leftChars="1" w:left="178" w:hangingChars="84" w:hanging="176"/>
        <w:rPr>
          <w:rFonts w:ascii="ＭＳ 明朝" w:hAnsi="ＭＳ 明朝"/>
          <w:szCs w:val="21"/>
        </w:rPr>
      </w:pPr>
      <w:r>
        <w:rPr>
          <w:rFonts w:ascii="ＭＳ 明朝" w:hAnsi="ＭＳ 明朝" w:hint="eastAsia"/>
          <w:szCs w:val="21"/>
        </w:rPr>
        <w:t>８</w:t>
      </w:r>
      <w:r w:rsidRPr="0073716E">
        <w:rPr>
          <w:rFonts w:ascii="ＭＳ 明朝" w:hAnsi="ＭＳ 明朝" w:hint="eastAsia"/>
          <w:szCs w:val="21"/>
        </w:rPr>
        <w:t>．建築物を分譲又は管理を業者委託した後も、本念書内容の遵守に責任を持ちます。</w:t>
      </w:r>
    </w:p>
    <w:p w:rsidR="0050172D" w:rsidRPr="0073716E" w:rsidRDefault="0050172D" w:rsidP="0050172D">
      <w:pPr>
        <w:snapToGrid w:val="0"/>
        <w:ind w:leftChars="1" w:left="178" w:hangingChars="84" w:hanging="176"/>
        <w:rPr>
          <w:rFonts w:ascii="ＭＳ 明朝" w:hAnsi="ＭＳ 明朝"/>
          <w:szCs w:val="21"/>
        </w:rPr>
      </w:pPr>
    </w:p>
    <w:p w:rsidR="0050172D" w:rsidRDefault="0050172D" w:rsidP="0050172D">
      <w:pPr>
        <w:snapToGrid w:val="0"/>
        <w:ind w:leftChars="1" w:left="178" w:hangingChars="84" w:hanging="176"/>
        <w:rPr>
          <w:rFonts w:ascii="ＭＳ 明朝" w:hAnsi="ＭＳ 明朝"/>
          <w:szCs w:val="21"/>
        </w:rPr>
      </w:pPr>
      <w:r>
        <w:rPr>
          <w:rFonts w:ascii="ＭＳ 明朝" w:hAnsi="ＭＳ 明朝" w:hint="eastAsia"/>
          <w:szCs w:val="21"/>
        </w:rPr>
        <w:t>９</w:t>
      </w:r>
      <w:r w:rsidRPr="0073716E">
        <w:rPr>
          <w:rFonts w:ascii="ＭＳ 明朝" w:hAnsi="ＭＳ 明朝" w:hint="eastAsia"/>
          <w:szCs w:val="21"/>
        </w:rPr>
        <w:t>．事前協議事項に変更が生じた場合は、速やかに清掃事務所へ連絡し、区の指示に基づき提出書類の修正等を行います。</w:t>
      </w:r>
    </w:p>
    <w:p w:rsidR="0050172D" w:rsidRDefault="0050172D" w:rsidP="0050172D">
      <w:pPr>
        <w:ind w:left="199" w:hangingChars="95" w:hanging="199"/>
        <w:rPr>
          <w:rFonts w:ascii="ＭＳ 明朝" w:hAnsi="ＭＳ 明朝"/>
          <w:szCs w:val="21"/>
        </w:rPr>
      </w:pPr>
    </w:p>
    <w:p w:rsidR="0050172D" w:rsidRPr="0073716E" w:rsidRDefault="0050172D" w:rsidP="0050172D">
      <w:pPr>
        <w:ind w:left="199" w:hangingChars="95" w:hanging="199"/>
        <w:rPr>
          <w:rFonts w:ascii="ＭＳ 明朝" w:hAnsi="ＭＳ 明朝"/>
          <w:szCs w:val="21"/>
        </w:rPr>
      </w:pPr>
    </w:p>
    <w:p w:rsidR="0050172D" w:rsidRDefault="0050172D" w:rsidP="0050172D">
      <w:pPr>
        <w:jc w:val="right"/>
        <w:rPr>
          <w:rFonts w:ascii="ＭＳ 明朝" w:hAnsi="ＭＳ 明朝"/>
          <w:szCs w:val="21"/>
        </w:rPr>
      </w:pPr>
      <w:r w:rsidRPr="0073716E">
        <w:rPr>
          <w:rFonts w:ascii="ＭＳ 明朝" w:hAnsi="ＭＳ 明朝" w:hint="eastAsia"/>
          <w:szCs w:val="21"/>
        </w:rPr>
        <w:t xml:space="preserve">　　年　　　月　　　日</w:t>
      </w:r>
    </w:p>
    <w:p w:rsidR="0050172D" w:rsidRPr="0073716E" w:rsidRDefault="0050172D" w:rsidP="0050172D">
      <w:pPr>
        <w:jc w:val="right"/>
        <w:rPr>
          <w:rFonts w:ascii="ＭＳ 明朝" w:hAnsi="ＭＳ 明朝"/>
          <w:szCs w:val="21"/>
        </w:rPr>
      </w:pPr>
    </w:p>
    <w:p w:rsidR="0050172D" w:rsidRPr="0073716E" w:rsidRDefault="0050172D" w:rsidP="0050172D">
      <w:pPr>
        <w:rPr>
          <w:rFonts w:ascii="ＭＳ 明朝" w:hAnsi="ＭＳ 明朝"/>
          <w:szCs w:val="21"/>
        </w:rPr>
      </w:pPr>
      <w:r w:rsidRPr="0073716E">
        <w:rPr>
          <w:rFonts w:ascii="ＭＳ 明朝" w:hAnsi="ＭＳ 明朝" w:cs="ＭＳ Ｐ明朝" w:hint="eastAsia"/>
          <w:szCs w:val="21"/>
        </w:rPr>
        <w:t>葛飾</w:t>
      </w:r>
      <w:r w:rsidRPr="0073716E">
        <w:rPr>
          <w:rFonts w:ascii="ＭＳ 明朝" w:hAnsi="ＭＳ 明朝" w:hint="eastAsia"/>
          <w:szCs w:val="21"/>
        </w:rPr>
        <w:t>区長</w:t>
      </w:r>
      <w:r>
        <w:rPr>
          <w:rFonts w:ascii="ＭＳ 明朝" w:hAnsi="ＭＳ 明朝" w:hint="eastAsia"/>
          <w:szCs w:val="21"/>
        </w:rPr>
        <w:t xml:space="preserve">　</w:t>
      </w:r>
      <w:r w:rsidRPr="0073716E">
        <w:rPr>
          <w:rFonts w:ascii="ＭＳ 明朝" w:hAnsi="ＭＳ 明朝" w:hint="eastAsia"/>
          <w:szCs w:val="21"/>
        </w:rPr>
        <w:t>あて</w:t>
      </w:r>
    </w:p>
    <w:p w:rsidR="0050172D" w:rsidRDefault="0050172D" w:rsidP="0050172D">
      <w:pPr>
        <w:snapToGrid w:val="0"/>
        <w:spacing w:beforeLines="50" w:before="180" w:afterLines="50" w:after="180"/>
        <w:ind w:firstLineChars="1528" w:firstLine="3209"/>
        <w:rPr>
          <w:rFonts w:ascii="ＭＳ 明朝" w:hAnsi="ＭＳ 明朝"/>
          <w:szCs w:val="21"/>
          <w:u w:val="single"/>
        </w:rPr>
      </w:pPr>
      <w:r w:rsidRPr="0073716E">
        <w:rPr>
          <w:rFonts w:ascii="ＭＳ 明朝" w:hAnsi="ＭＳ 明朝" w:hint="eastAsia"/>
          <w:szCs w:val="21"/>
        </w:rPr>
        <w:t xml:space="preserve">建築主　</w:t>
      </w:r>
      <w:r w:rsidRPr="00B83248">
        <w:rPr>
          <w:rFonts w:ascii="ＭＳ 明朝" w:hAnsi="ＭＳ 明朝" w:hint="eastAsia"/>
          <w:szCs w:val="21"/>
          <w:u w:val="single"/>
        </w:rPr>
        <w:t xml:space="preserve">住所　　　　　　　　　　　　　　　　　　　　　</w:t>
      </w:r>
    </w:p>
    <w:p w:rsidR="0050172D" w:rsidRPr="00B83248" w:rsidRDefault="0050172D" w:rsidP="0050172D">
      <w:pPr>
        <w:snapToGrid w:val="0"/>
        <w:spacing w:beforeLines="50" w:before="180" w:afterLines="50" w:after="180"/>
        <w:ind w:firstLineChars="1528" w:firstLine="2445"/>
        <w:rPr>
          <w:rFonts w:ascii="ＭＳ 明朝" w:hAnsi="ＭＳ 明朝"/>
          <w:sz w:val="16"/>
          <w:szCs w:val="16"/>
          <w:u w:val="single"/>
        </w:rPr>
      </w:pPr>
    </w:p>
    <w:p w:rsidR="0050172D" w:rsidRPr="0073716E" w:rsidRDefault="009D7000" w:rsidP="0050172D">
      <w:pPr>
        <w:snapToGrid w:val="0"/>
        <w:ind w:firstLineChars="1928" w:firstLine="4049"/>
        <w:jc w:val="left"/>
        <w:rPr>
          <w:rFonts w:ascii="ＭＳ 明朝" w:hAnsi="ＭＳ 明朝"/>
          <w:szCs w:val="21"/>
          <w:u w:val="single"/>
        </w:rPr>
      </w:pPr>
      <w:r>
        <w:rPr>
          <w:rFonts w:ascii="ＭＳ 明朝" w:hAnsi="ＭＳ 明朝" w:hint="eastAsia"/>
          <w:szCs w:val="21"/>
          <w:u w:val="single"/>
        </w:rPr>
        <w:t xml:space="preserve">氏名　　　　　　　　　　　　　　　　　　　　　</w:t>
      </w:r>
      <w:bookmarkStart w:id="0" w:name="_GoBack"/>
      <w:bookmarkEnd w:id="0"/>
    </w:p>
    <w:p w:rsidR="0050172D" w:rsidRDefault="0050172D" w:rsidP="0050172D">
      <w:pPr>
        <w:ind w:left="178" w:hangingChars="85" w:hanging="178"/>
      </w:pPr>
    </w:p>
    <w:p w:rsidR="009A220B" w:rsidRDefault="009A220B" w:rsidP="0050172D"/>
    <w:sectPr w:rsidR="009A220B" w:rsidSect="0050172D">
      <w:pgSz w:w="11906" w:h="16838"/>
      <w:pgMar w:top="1701" w:right="1134"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2D"/>
    <w:rsid w:val="00004C36"/>
    <w:rsid w:val="000061AF"/>
    <w:rsid w:val="000265DB"/>
    <w:rsid w:val="000465A7"/>
    <w:rsid w:val="00062275"/>
    <w:rsid w:val="00082E5B"/>
    <w:rsid w:val="00084190"/>
    <w:rsid w:val="00093E97"/>
    <w:rsid w:val="000D2B04"/>
    <w:rsid w:val="000D2B49"/>
    <w:rsid w:val="000D4D18"/>
    <w:rsid w:val="001060AC"/>
    <w:rsid w:val="00112A12"/>
    <w:rsid w:val="00120BAF"/>
    <w:rsid w:val="001C2F03"/>
    <w:rsid w:val="001C4362"/>
    <w:rsid w:val="001D4C3D"/>
    <w:rsid w:val="001D7A47"/>
    <w:rsid w:val="0020346E"/>
    <w:rsid w:val="002911CD"/>
    <w:rsid w:val="002B5C37"/>
    <w:rsid w:val="002C554E"/>
    <w:rsid w:val="002D4D6F"/>
    <w:rsid w:val="002D7374"/>
    <w:rsid w:val="002F31BB"/>
    <w:rsid w:val="00307E6F"/>
    <w:rsid w:val="00335B9A"/>
    <w:rsid w:val="00336B1F"/>
    <w:rsid w:val="00341532"/>
    <w:rsid w:val="00363C9F"/>
    <w:rsid w:val="003747E1"/>
    <w:rsid w:val="003C7196"/>
    <w:rsid w:val="003E482C"/>
    <w:rsid w:val="003F2CF3"/>
    <w:rsid w:val="00446FF0"/>
    <w:rsid w:val="00455B20"/>
    <w:rsid w:val="004B4AA6"/>
    <w:rsid w:val="004C01BE"/>
    <w:rsid w:val="004D7778"/>
    <w:rsid w:val="0050172D"/>
    <w:rsid w:val="0050262C"/>
    <w:rsid w:val="00525AE6"/>
    <w:rsid w:val="005A446F"/>
    <w:rsid w:val="00607B74"/>
    <w:rsid w:val="0066117F"/>
    <w:rsid w:val="006D01D4"/>
    <w:rsid w:val="006E075A"/>
    <w:rsid w:val="006E55DF"/>
    <w:rsid w:val="00714366"/>
    <w:rsid w:val="00714878"/>
    <w:rsid w:val="00765E47"/>
    <w:rsid w:val="00773B14"/>
    <w:rsid w:val="007908E0"/>
    <w:rsid w:val="007B11BF"/>
    <w:rsid w:val="008658C6"/>
    <w:rsid w:val="00866603"/>
    <w:rsid w:val="008B057D"/>
    <w:rsid w:val="008B692F"/>
    <w:rsid w:val="00906046"/>
    <w:rsid w:val="009062B0"/>
    <w:rsid w:val="00911528"/>
    <w:rsid w:val="00921FF1"/>
    <w:rsid w:val="009505DA"/>
    <w:rsid w:val="009A220B"/>
    <w:rsid w:val="009B1902"/>
    <w:rsid w:val="009B7D9E"/>
    <w:rsid w:val="009C592A"/>
    <w:rsid w:val="009D7000"/>
    <w:rsid w:val="009E16DA"/>
    <w:rsid w:val="00A330FC"/>
    <w:rsid w:val="00A56F2A"/>
    <w:rsid w:val="00A81DAA"/>
    <w:rsid w:val="00A95CCD"/>
    <w:rsid w:val="00AA3869"/>
    <w:rsid w:val="00AA450F"/>
    <w:rsid w:val="00AC3E1C"/>
    <w:rsid w:val="00AD52BB"/>
    <w:rsid w:val="00B02EE9"/>
    <w:rsid w:val="00B21541"/>
    <w:rsid w:val="00B356FF"/>
    <w:rsid w:val="00B52A9D"/>
    <w:rsid w:val="00B56F0B"/>
    <w:rsid w:val="00B6246F"/>
    <w:rsid w:val="00B9308E"/>
    <w:rsid w:val="00B965EB"/>
    <w:rsid w:val="00BA381B"/>
    <w:rsid w:val="00BC3D51"/>
    <w:rsid w:val="00BF7C96"/>
    <w:rsid w:val="00C55B8E"/>
    <w:rsid w:val="00C91008"/>
    <w:rsid w:val="00C91F33"/>
    <w:rsid w:val="00C94B5A"/>
    <w:rsid w:val="00CE5531"/>
    <w:rsid w:val="00D955E0"/>
    <w:rsid w:val="00DB1890"/>
    <w:rsid w:val="00DB413F"/>
    <w:rsid w:val="00DF66C6"/>
    <w:rsid w:val="00E57039"/>
    <w:rsid w:val="00E61BD0"/>
    <w:rsid w:val="00E71AC4"/>
    <w:rsid w:val="00E73BBF"/>
    <w:rsid w:val="00E82C3C"/>
    <w:rsid w:val="00EB4D01"/>
    <w:rsid w:val="00EF226E"/>
    <w:rsid w:val="00F014E3"/>
    <w:rsid w:val="00F04F61"/>
    <w:rsid w:val="00F23334"/>
    <w:rsid w:val="00F23547"/>
    <w:rsid w:val="00F60DF8"/>
    <w:rsid w:val="00F87068"/>
    <w:rsid w:val="00F9656E"/>
    <w:rsid w:val="00FA2496"/>
    <w:rsid w:val="00FD2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84D8C2"/>
  <w15:docId w15:val="{1C44E16B-559C-4EF9-B795-91656ADA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7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AE64D-323D-4D83-B194-D4EE2F5F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葛飾区</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関戸　順</cp:lastModifiedBy>
  <cp:revision>2</cp:revision>
  <dcterms:created xsi:type="dcterms:W3CDTF">2022-10-25T02:47:00Z</dcterms:created>
  <dcterms:modified xsi:type="dcterms:W3CDTF">2022-10-25T02:47:00Z</dcterms:modified>
</cp:coreProperties>
</file>